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rPr>
          <w:rFonts w:hint="default" w:ascii="Mincho" w:hAnsi="Mincho"/>
          <w:spacing w:val="17"/>
        </w:rPr>
      </w:pPr>
      <w:bookmarkStart w:id="0" w:name="_GoBack"/>
      <w:bookmarkEnd w:id="0"/>
    </w:p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入</w:t>
      </w:r>
      <w:r>
        <w:rPr>
          <w:rFonts w:hint="eastAsia" w:ascii="Mincho" w:hAnsi="Mincho" w:eastAsia="Mincho"/>
          <w:spacing w:val="35"/>
          <w:sz w:val="42"/>
        </w:rPr>
        <w:t xml:space="preserve"> </w:t>
      </w:r>
      <w:r>
        <w:rPr>
          <w:rFonts w:hint="eastAsia" w:ascii="Mincho" w:hAnsi="Mincho" w:eastAsia="Mincho"/>
          <w:spacing w:val="35"/>
          <w:sz w:val="42"/>
        </w:rPr>
        <w:t>札</w:t>
      </w:r>
      <w:r>
        <w:rPr>
          <w:rFonts w:hint="eastAsia" w:ascii="Mincho" w:hAnsi="Mincho" w:eastAsia="Mincho"/>
          <w:spacing w:val="35"/>
          <w:sz w:val="42"/>
        </w:rPr>
        <w:t xml:space="preserve"> </w:t>
      </w:r>
      <w:r>
        <w:rPr>
          <w:rFonts w:hint="eastAsia" w:ascii="Mincho" w:hAnsi="Mincho" w:eastAsia="Mincho"/>
          <w:spacing w:val="35"/>
          <w:sz w:val="42"/>
        </w:rPr>
        <w:t>辞</w:t>
      </w:r>
      <w:r>
        <w:rPr>
          <w:rFonts w:hint="eastAsia" w:ascii="Mincho" w:hAnsi="Mincho" w:eastAsia="Mincho"/>
          <w:spacing w:val="35"/>
          <w:sz w:val="42"/>
        </w:rPr>
        <w:t xml:space="preserve"> </w:t>
      </w:r>
      <w:r>
        <w:rPr>
          <w:rFonts w:hint="eastAsia" w:ascii="Mincho" w:hAnsi="Mincho" w:eastAsia="Mincho"/>
          <w:spacing w:val="35"/>
          <w:sz w:val="42"/>
        </w:rPr>
        <w:t>退</w:t>
      </w:r>
      <w:r>
        <w:rPr>
          <w:rFonts w:hint="eastAsia" w:ascii="Mincho" w:hAnsi="Mincho" w:eastAsia="Mincho"/>
          <w:spacing w:val="35"/>
          <w:sz w:val="42"/>
        </w:rPr>
        <w:t xml:space="preserve"> </w:t>
      </w:r>
      <w:r>
        <w:rPr>
          <w:rFonts w:hint="eastAsia" w:ascii="Mincho" w:hAnsi="Mincho" w:eastAsia="Mincho"/>
          <w:spacing w:val="35"/>
          <w:sz w:val="42"/>
        </w:rPr>
        <w:t>届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（契約担当職員）</w:t>
      </w:r>
    </w:p>
    <w:p>
      <w:pPr>
        <w:pStyle w:val="0"/>
        <w:wordWrap w:val="0"/>
        <w:spacing w:line="293" w:lineRule="exact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広島県立廿日市高等学校長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所　在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　　代表者職氏名　　　　　　　　　　　　　</w:t>
      </w:r>
    </w:p>
    <w:p>
      <w:pPr>
        <w:pStyle w:val="0"/>
        <w:autoSpaceDE w:val="0"/>
        <w:autoSpaceDN w:val="0"/>
        <w:adjustRightInd w:val="0"/>
        <w:spacing w:line="360" w:lineRule="exact"/>
        <w:ind w:firstLine="4200" w:firstLineChars="2100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（担　　当　　者　　　　　　　　　　　　　　　　）</w:t>
      </w:r>
    </w:p>
    <w:p>
      <w:pPr>
        <w:pStyle w:val="0"/>
        <w:autoSpaceDE w:val="0"/>
        <w:autoSpaceDN w:val="0"/>
        <w:adjustRightInd w:val="0"/>
        <w:spacing w:line="360" w:lineRule="exact"/>
        <w:ind w:firstLine="4200" w:firstLineChars="2100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</w:rPr>
        <w:t>（</w:t>
      </w:r>
      <w:r>
        <w:rPr>
          <w:rFonts w:hint="eastAsia" w:ascii="ＭＳ 明朝" w:hAnsi="ＭＳ 明朝"/>
          <w:spacing w:val="90"/>
          <w:kern w:val="0"/>
          <w:sz w:val="20"/>
          <w:fitText w:val="1344" w:id="1"/>
        </w:rPr>
        <w:t>電話番</w:t>
      </w:r>
      <w:r>
        <w:rPr>
          <w:rFonts w:hint="eastAsia" w:ascii="ＭＳ 明朝" w:hAnsi="ＭＳ 明朝"/>
          <w:spacing w:val="2"/>
          <w:kern w:val="0"/>
          <w:sz w:val="20"/>
          <w:fitText w:val="1344" w:id="1"/>
        </w:rPr>
        <w:t>号</w:t>
      </w:r>
      <w:r>
        <w:rPr>
          <w:rFonts w:hint="eastAsia" w:ascii="ＭＳ 明朝" w:hAnsi="ＭＳ 明朝"/>
          <w:sz w:val="20"/>
        </w:rPr>
        <w:t>　　　　　　　　　　　　　　　　）</w:t>
      </w:r>
    </w:p>
    <w:p>
      <w:pPr>
        <w:pStyle w:val="0"/>
        <w:spacing w:line="360" w:lineRule="exact"/>
        <w:ind w:left="183" w:leftChars="87" w:firstLine="4024" w:firstLineChars="2012"/>
        <w:jc w:val="left"/>
        <w:rPr>
          <w:rFonts w:hint="default" w:ascii="ＭＳ 明朝" w:hAnsi="ＭＳ 明朝"/>
          <w:kern w:val="0"/>
          <w:sz w:val="20"/>
        </w:rPr>
      </w:pPr>
      <w:r>
        <w:rPr>
          <w:rFonts w:hint="eastAsia" w:ascii="ＭＳ 明朝" w:hAnsi="ＭＳ 明朝"/>
          <w:kern w:val="0"/>
          <w:sz w:val="20"/>
        </w:rPr>
        <w:t>（メールアドレス　　　　　　　　　　　　　　　　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次の入札は、辞退いたします。</w:t>
      </w:r>
    </w:p>
    <w:p>
      <w:pPr>
        <w:pStyle w:val="0"/>
        <w:tabs>
          <w:tab w:val="left" w:leader="none" w:pos="108"/>
          <w:tab w:val="left" w:leader="none" w:pos="1836"/>
          <w:tab w:val="left" w:leader="none" w:pos="9396"/>
        </w:tabs>
        <w:wordWrap w:val="0"/>
        <w:spacing w:line="293" w:lineRule="exact"/>
        <w:jc w:val="left"/>
        <w:rPr>
          <w:rFonts w:hint="default" w:ascii="Mincho" w:hAnsi="Mincho"/>
        </w:rPr>
      </w:pPr>
    </w:p>
    <w:p>
      <w:pPr>
        <w:pStyle w:val="0"/>
        <w:wordWrap w:val="0"/>
        <w:spacing w:line="293" w:lineRule="exact"/>
        <w:ind w:firstLine="244" w:firstLineChars="100"/>
        <w:jc w:val="left"/>
        <w:rPr>
          <w:rFonts w:hint="default" w:ascii="Mincho" w:hAnsi="Mincho" w:eastAsia="Mincho"/>
          <w:spacing w:val="17"/>
        </w:rPr>
      </w:pPr>
    </w:p>
    <w:tbl>
      <w:tblPr>
        <w:tblStyle w:val="11"/>
        <w:tblW w:w="9214" w:type="dxa"/>
        <w:tblInd w:w="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2410"/>
        <w:gridCol w:w="6804"/>
      </w:tblGrid>
      <w:tr>
        <w:trPr>
          <w:trHeight w:val="1186" w:hRule="atLeast"/>
        </w:trPr>
        <w:tc>
          <w:tcPr>
            <w:tcW w:w="2410" w:type="dxa"/>
            <w:vAlign w:val="center"/>
          </w:tcPr>
          <w:p>
            <w:pPr>
              <w:pStyle w:val="0"/>
              <w:spacing w:line="293" w:lineRule="exact"/>
              <w:ind w:left="26"/>
              <w:jc w:val="center"/>
              <w:rPr>
                <w:rFonts w:hint="default" w:ascii="Mincho" w:hAnsi="Mincho" w:eastAsia="Mincho"/>
                <w:spacing w:val="17"/>
              </w:rPr>
            </w:pPr>
            <w:r>
              <w:rPr>
                <w:rFonts w:hint="eastAsia" w:ascii="Mincho" w:hAnsi="Mincho" w:eastAsia="Mincho"/>
                <w:spacing w:val="210"/>
                <w:kern w:val="0"/>
                <w:fitText w:val="1470" w:id="2"/>
              </w:rPr>
              <w:t>業務</w:t>
            </w:r>
            <w:r>
              <w:rPr>
                <w:rFonts w:hint="eastAsia" w:ascii="Mincho" w:hAnsi="Mincho" w:eastAsia="Mincho"/>
                <w:kern w:val="0"/>
                <w:fitText w:val="1470" w:id="2"/>
              </w:rPr>
              <w:t>名</w:t>
            </w:r>
          </w:p>
        </w:tc>
        <w:tc>
          <w:tcPr>
            <w:tcW w:w="6804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令和８年度～令和９年度一般廃棄物処理業務（廿日市市域）</w:t>
            </w:r>
          </w:p>
          <w:p>
            <w:pPr>
              <w:pStyle w:val="0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広島県立廿日市西高等学校外１校</w:t>
            </w:r>
          </w:p>
        </w:tc>
      </w:tr>
      <w:tr>
        <w:trPr>
          <w:trHeight w:val="1118" w:hRule="atLeast"/>
        </w:trPr>
        <w:tc>
          <w:tcPr>
            <w:tcW w:w="2410" w:type="dxa"/>
            <w:vAlign w:val="center"/>
          </w:tcPr>
          <w:p>
            <w:pPr>
              <w:pStyle w:val="0"/>
              <w:spacing w:line="293" w:lineRule="exact"/>
              <w:ind w:left="26"/>
              <w:jc w:val="center"/>
              <w:rPr>
                <w:rFonts w:hint="default" w:ascii="Mincho" w:hAnsi="Mincho" w:eastAsia="Mincho"/>
                <w:spacing w:val="17"/>
              </w:rPr>
            </w:pPr>
            <w:r>
              <w:rPr>
                <w:rFonts w:hint="eastAsia" w:ascii="Mincho" w:hAnsi="Mincho" w:eastAsia="Mincho"/>
                <w:spacing w:val="105"/>
                <w:kern w:val="0"/>
                <w:fitText w:val="1470" w:id="3"/>
              </w:rPr>
              <w:t>履行場</w:t>
            </w:r>
            <w:r>
              <w:rPr>
                <w:rFonts w:hint="eastAsia" w:ascii="Mincho" w:hAnsi="Mincho" w:eastAsia="Mincho"/>
                <w:kern w:val="0"/>
                <w:fitText w:val="1470" w:id="3"/>
              </w:rPr>
              <w:t>所</w:t>
            </w:r>
          </w:p>
        </w:tc>
        <w:tc>
          <w:tcPr>
            <w:tcW w:w="6804" w:type="dxa"/>
            <w:vAlign w:val="center"/>
          </w:tcPr>
          <w:p>
            <w:pPr>
              <w:pStyle w:val="0"/>
              <w:wordWrap w:val="0"/>
              <w:rPr>
                <w:rFonts w:hint="default" w:ascii="Mincho" w:hAnsi="Mincho" w:eastAsia="Mincho"/>
                <w:spacing w:val="17"/>
              </w:rPr>
            </w:pPr>
            <w:r>
              <w:rPr>
                <w:rFonts w:hint="eastAsia" w:ascii="Mincho" w:hAnsi="Mincho" w:eastAsia="Mincho"/>
                <w:spacing w:val="17"/>
              </w:rPr>
              <w:t>廿日市市阿品台西６番１号</w:t>
            </w:r>
          </w:p>
          <w:p>
            <w:pPr>
              <w:pStyle w:val="0"/>
              <w:wordWrap w:val="0"/>
              <w:rPr>
                <w:rFonts w:hint="default" w:ascii="Mincho" w:hAnsi="Mincho" w:eastAsia="Mincho"/>
                <w:spacing w:val="17"/>
              </w:rPr>
            </w:pPr>
            <w:r>
              <w:rPr>
                <w:rFonts w:hint="eastAsia" w:ascii="Mincho" w:hAnsi="Mincho" w:eastAsia="Mincho"/>
                <w:spacing w:val="17"/>
              </w:rPr>
              <w:t>広島県立廿日市西高等学校外１校～各処理施設</w:t>
            </w:r>
          </w:p>
        </w:tc>
      </w:tr>
      <w:tr>
        <w:trPr>
          <w:trHeight w:val="1134" w:hRule="atLeast"/>
        </w:trPr>
        <w:tc>
          <w:tcPr>
            <w:tcW w:w="2410" w:type="dxa"/>
            <w:vAlign w:val="center"/>
          </w:tcPr>
          <w:p>
            <w:pPr>
              <w:pStyle w:val="0"/>
              <w:wordWrap w:val="0"/>
              <w:spacing w:line="293" w:lineRule="exact"/>
              <w:ind w:left="26"/>
              <w:jc w:val="center"/>
              <w:rPr>
                <w:rFonts w:hint="default" w:ascii="Mincho" w:hAnsi="Mincho" w:eastAsia="Mincho"/>
                <w:spacing w:val="17"/>
              </w:rPr>
            </w:pPr>
            <w:r>
              <w:rPr>
                <w:rFonts w:hint="eastAsia" w:ascii="Mincho" w:hAnsi="Mincho" w:eastAsia="Mincho"/>
                <w:spacing w:val="17"/>
              </w:rPr>
              <w:t>入札予定年月日</w:t>
            </w:r>
          </w:p>
        </w:tc>
        <w:tc>
          <w:tcPr>
            <w:tcW w:w="6804" w:type="dxa"/>
            <w:vAlign w:val="center"/>
          </w:tcPr>
          <w:p>
            <w:pPr>
              <w:pStyle w:val="0"/>
              <w:wordWrap w:val="0"/>
              <w:rPr>
                <w:rFonts w:hint="default" w:ascii="Mincho" w:hAnsi="Mincho" w:eastAsia="Mincho"/>
                <w:spacing w:val="17"/>
              </w:rPr>
            </w:pPr>
            <w:r>
              <w:rPr>
                <w:rFonts w:hint="eastAsia" w:ascii="Mincho" w:hAnsi="Mincho" w:eastAsia="Mincho"/>
                <w:spacing w:val="17"/>
              </w:rPr>
              <w:t>令和８年３月</w:t>
            </w:r>
            <w:r>
              <w:rPr>
                <w:rFonts w:hint="eastAsia" w:ascii="Mincho" w:hAnsi="Mincho" w:eastAsia="Mincho"/>
                <w:spacing w:val="17"/>
              </w:rPr>
              <w:t>24</w:t>
            </w:r>
            <w:r>
              <w:rPr>
                <w:rFonts w:hint="eastAsia" w:ascii="Mincho" w:hAnsi="Mincho" w:eastAsia="Mincho"/>
                <w:spacing w:val="17"/>
              </w:rPr>
              <w:t>日（火）</w:t>
            </w:r>
          </w:p>
        </w:tc>
      </w:tr>
    </w:tbl>
    <w:p>
      <w:pPr>
        <w:pStyle w:val="0"/>
        <w:wordWrap w:val="0"/>
        <w:spacing w:line="293" w:lineRule="exact"/>
        <w:ind w:left="420" w:hanging="420"/>
        <w:jc w:val="left"/>
        <w:rPr>
          <w:rFonts w:hint="default" w:ascii="ＭＳ 明朝" w:hAnsi="ＭＳ 明朝"/>
          <w:spacing w:val="17"/>
          <w:sz w:val="18"/>
        </w:rPr>
      </w:pPr>
      <w:r>
        <w:rPr>
          <w:rFonts w:hint="eastAsia" w:ascii="ＭＳ 明朝" w:hAnsi="ＭＳ 明朝"/>
          <w:spacing w:val="17"/>
          <w:sz w:val="18"/>
        </w:rPr>
        <w:t>　注　この届は、入札執行の完了に至るまでに発注機関に直接持参するか、郵便等（入札執行の前日（その日が休日の場合はその直前の平日とする。）までに必着するものに限る。）又は電</w:t>
      </w:r>
    </w:p>
    <w:p>
      <w:pPr>
        <w:pStyle w:val="0"/>
        <w:wordWrap w:val="0"/>
        <w:spacing w:line="293" w:lineRule="exact"/>
        <w:ind w:left="210" w:leftChars="100" w:firstLine="214" w:firstLineChars="100"/>
        <w:jc w:val="left"/>
        <w:rPr>
          <w:rFonts w:hint="default" w:ascii="ＭＳ 明朝" w:hAnsi="ＭＳ 明朝"/>
          <w:spacing w:val="17"/>
          <w:sz w:val="18"/>
        </w:rPr>
      </w:pPr>
      <w:r>
        <w:rPr>
          <w:rFonts w:hint="eastAsia" w:ascii="ＭＳ 明朝" w:hAnsi="ＭＳ 明朝"/>
          <w:spacing w:val="17"/>
          <w:sz w:val="18"/>
        </w:rPr>
        <w:t>子メールにより提出してください。</w:t>
      </w:r>
    </w:p>
    <w:p>
      <w:pPr>
        <w:pStyle w:val="0"/>
        <w:wordWrap w:val="0"/>
        <w:spacing w:line="293" w:lineRule="exact"/>
        <w:ind w:left="420" w:hanging="420"/>
        <w:jc w:val="left"/>
        <w:rPr>
          <w:rFonts w:hint="default" w:ascii="Mincho" w:hAnsi="Mincho"/>
          <w:spacing w:val="17"/>
          <w:sz w:val="18"/>
        </w:rPr>
      </w:pPr>
      <w:r>
        <w:rPr>
          <w:rFonts w:hint="eastAsia" w:ascii="ＭＳ 明朝" w:hAnsi="ＭＳ 明朝"/>
          <w:spacing w:val="17"/>
          <w:sz w:val="18"/>
        </w:rPr>
        <w:t>　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sectPr>
      <w:pgSz w:w="11906" w:h="16838"/>
      <w:pgMar w:top="1134" w:right="1134" w:bottom="1134" w:left="1361" w:header="851" w:footer="992" w:gutter="0"/>
      <w:cols w:space="720"/>
      <w:textDirection w:val="lrTb"/>
      <w:docGrid w:type="lines" w:linePitch="4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51"/>
  <w:drawingGridHorizontalSpacing w:val="105"/>
  <w:drawingGridVerticalSpacing w:val="208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ind w:left="210"/>
    </w:pPr>
  </w:style>
  <w:style w:type="paragraph" w:styleId="16">
    <w:name w:val="Body Text Indent 2"/>
    <w:basedOn w:val="0"/>
    <w:next w:val="16"/>
    <w:link w:val="0"/>
    <w:uiPriority w:val="0"/>
    <w:pPr>
      <w:ind w:left="630"/>
    </w:p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next w:val="18"/>
    <w:link w:val="17"/>
    <w:uiPriority w:val="0"/>
    <w:rPr>
      <w:kern w:val="2"/>
      <w:sz w:val="21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next w:val="20"/>
    <w:link w:val="19"/>
    <w:uiPriority w:val="0"/>
    <w:rPr>
      <w:kern w:val="2"/>
      <w:sz w:val="21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1</Words>
  <Characters>384</Characters>
  <Application>JUST Note</Application>
  <Lines>39</Lines>
  <Paragraphs>22</Paragraphs>
  <Company>広島県</Company>
  <CharactersWithSpaces>519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入札執行マニュアル</dc:title>
  <dc:creator>広島県</dc:creator>
  <cp:lastModifiedBy>島津 瞳</cp:lastModifiedBy>
  <cp:lastPrinted>2026-01-26T15:02:00Z</cp:lastPrinted>
  <dcterms:created xsi:type="dcterms:W3CDTF">2022-02-07T11:17:00Z</dcterms:created>
  <dcterms:modified xsi:type="dcterms:W3CDTF">2026-03-06T03:59:04Z</dcterms:modified>
  <cp:revision>12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ntentTypeId">
    <vt:lpwstr>0x0101002A958D7C0527C745856BBA7077D36DB6</vt:lpwstr>
  </property>
</Properties>
</file>